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185C" w14:textId="31087CDB" w:rsidR="00A53ECC" w:rsidRPr="007658A6" w:rsidRDefault="007658A6" w:rsidP="007658A6">
      <w:pPr>
        <w:jc w:val="center"/>
        <w:rPr>
          <w:b/>
          <w:bCs/>
        </w:rPr>
      </w:pPr>
      <w:r w:rsidRPr="007658A6">
        <w:rPr>
          <w:b/>
          <w:bCs/>
        </w:rPr>
        <w:t>RAPPORT MORAL DU PRESIDENT</w:t>
      </w:r>
    </w:p>
    <w:p w14:paraId="09B6423D" w14:textId="77777777" w:rsidR="00AE2D83" w:rsidRPr="007658A6" w:rsidRDefault="00AE2D83">
      <w:pPr>
        <w:rPr>
          <w:b/>
          <w:bCs/>
        </w:rPr>
      </w:pPr>
    </w:p>
    <w:p w14:paraId="3017D636" w14:textId="1362ABBE" w:rsidR="00AE2D83" w:rsidRDefault="007658A6" w:rsidP="007658A6">
      <w:pPr>
        <w:ind w:left="1416" w:firstLine="708"/>
      </w:pPr>
      <w:r>
        <w:t>(</w:t>
      </w:r>
      <w:proofErr w:type="spellStart"/>
      <w:r>
        <w:t>Sous Titre</w:t>
      </w:r>
      <w:proofErr w:type="spellEnd"/>
      <w:r>
        <w:t xml:space="preserve"> : </w:t>
      </w:r>
      <w:r w:rsidR="00AE2D83">
        <w:t>Apprentissage du Rôle de président</w:t>
      </w:r>
      <w:r>
        <w:t>)</w:t>
      </w:r>
    </w:p>
    <w:p w14:paraId="1D818F80" w14:textId="77777777" w:rsidR="00AE2D83" w:rsidRDefault="00AE2D83"/>
    <w:p w14:paraId="0E6AF456" w14:textId="77777777" w:rsidR="00AE2D83" w:rsidRDefault="00AE2D83"/>
    <w:p w14:paraId="382C465F" w14:textId="65CF5AB1" w:rsidR="00E0098C" w:rsidRDefault="00E0098C" w:rsidP="009B775D">
      <w:pPr>
        <w:jc w:val="both"/>
      </w:pPr>
      <w:r>
        <w:t xml:space="preserve">Tout d’abord je voudrais remercier </w:t>
      </w:r>
      <w:r w:rsidR="00831273">
        <w:t>t</w:t>
      </w:r>
      <w:r>
        <w:t>ant Gilbert que Frédérique qui ont été d</w:t>
      </w:r>
      <w:r w:rsidR="007D4614">
        <w:t>es</w:t>
      </w:r>
      <w:r>
        <w:t xml:space="preserve"> soutien</w:t>
      </w:r>
      <w:r w:rsidR="007D4614">
        <w:t>s</w:t>
      </w:r>
      <w:r>
        <w:t xml:space="preserve"> sans faille pour m’informe</w:t>
      </w:r>
      <w:r w:rsidR="008E50E4">
        <w:t>r</w:t>
      </w:r>
      <w:r>
        <w:t xml:space="preserve"> </w:t>
      </w:r>
      <w:r w:rsidR="00F017E5">
        <w:t>sur</w:t>
      </w:r>
      <w:r>
        <w:t xml:space="preserve"> l’historique de notre </w:t>
      </w:r>
      <w:r w:rsidR="007658A6">
        <w:t>A</w:t>
      </w:r>
      <w:r>
        <w:t xml:space="preserve">ssociation et </w:t>
      </w:r>
      <w:r w:rsidR="007D4614">
        <w:t xml:space="preserve">qui </w:t>
      </w:r>
      <w:r w:rsidR="00361653">
        <w:t>m’</w:t>
      </w:r>
      <w:r w:rsidR="007D4614">
        <w:t>ont</w:t>
      </w:r>
      <w:r w:rsidR="00361653">
        <w:t xml:space="preserve"> aidé</w:t>
      </w:r>
      <w:r w:rsidR="004E28C6">
        <w:t xml:space="preserve"> à me familiariser avec toutes les t</w:t>
      </w:r>
      <w:r w:rsidR="00F017E5">
        <w:t>â</w:t>
      </w:r>
      <w:r w:rsidR="004E28C6">
        <w:t xml:space="preserve">ches </w:t>
      </w:r>
      <w:r w:rsidR="00831273">
        <w:t xml:space="preserve">que je devais appréhender </w:t>
      </w:r>
      <w:r w:rsidR="004E28C6">
        <w:t xml:space="preserve">et les contacts que je </w:t>
      </w:r>
      <w:r w:rsidR="007D4614">
        <w:t xml:space="preserve">devais </w:t>
      </w:r>
      <w:r w:rsidR="00831273">
        <w:t>découvrir</w:t>
      </w:r>
      <w:r w:rsidR="007D4614">
        <w:t>. Ils ont grandement facilit</w:t>
      </w:r>
      <w:r w:rsidR="00831273">
        <w:t>é</w:t>
      </w:r>
      <w:r w:rsidR="007D4614">
        <w:t xml:space="preserve"> cet apprentissage et ils m’ont surement </w:t>
      </w:r>
      <w:r>
        <w:t>évit</w:t>
      </w:r>
      <w:r w:rsidR="007D4614">
        <w:t>é</w:t>
      </w:r>
      <w:r>
        <w:t xml:space="preserve"> de commettre </w:t>
      </w:r>
      <w:r w:rsidR="00831273">
        <w:t xml:space="preserve">bien </w:t>
      </w:r>
      <w:r>
        <w:t>des impairs.</w:t>
      </w:r>
    </w:p>
    <w:p w14:paraId="15947269" w14:textId="74B35EEE" w:rsidR="00AE2D83" w:rsidRDefault="007D4614" w:rsidP="009B775D">
      <w:pPr>
        <w:jc w:val="both"/>
      </w:pPr>
      <w:r>
        <w:t>Q</w:t>
      </w:r>
      <w:r w:rsidR="00E0098C">
        <w:t xml:space="preserve">uand on est un apprenti, c’est bien </w:t>
      </w:r>
      <w:r w:rsidR="009200A1">
        <w:t xml:space="preserve">aussi </w:t>
      </w:r>
      <w:r w:rsidR="00E0098C">
        <w:t>d’avoir un tuteu</w:t>
      </w:r>
      <w:r w:rsidR="00224D23">
        <w:t>r. J</w:t>
      </w:r>
      <w:r w:rsidR="00E0098C">
        <w:t>e peux dire que j’ai été soutenu</w:t>
      </w:r>
      <w:r w:rsidR="00224D23">
        <w:t xml:space="preserve"> par des tuteurs avec</w:t>
      </w:r>
      <w:r w:rsidR="00E0098C">
        <w:t xml:space="preserve"> la présence assidu</w:t>
      </w:r>
      <w:r w:rsidR="00831273">
        <w:t>e</w:t>
      </w:r>
      <w:r w:rsidR="00E0098C">
        <w:t xml:space="preserve"> des anciens </w:t>
      </w:r>
      <w:r w:rsidR="009200A1">
        <w:t>P</w:t>
      </w:r>
      <w:r w:rsidR="00E0098C">
        <w:t>résidents de l’AECC à nos conseils de gestion. Qu’ils en soient ici également remerci</w:t>
      </w:r>
      <w:r w:rsidR="00F017E5">
        <w:t>és</w:t>
      </w:r>
      <w:r w:rsidR="00E0098C">
        <w:t xml:space="preserve">. </w:t>
      </w:r>
    </w:p>
    <w:p w14:paraId="7AF5D14D" w14:textId="77777777" w:rsidR="00AE2D83" w:rsidRDefault="00AE2D83" w:rsidP="009B775D">
      <w:pPr>
        <w:jc w:val="both"/>
      </w:pPr>
    </w:p>
    <w:p w14:paraId="436B68CA" w14:textId="13C9EAAA" w:rsidR="00AE2D83" w:rsidRDefault="008E50E4" w:rsidP="009B775D">
      <w:pPr>
        <w:jc w:val="both"/>
      </w:pPr>
      <w:r>
        <w:t xml:space="preserve">Alors que </w:t>
      </w:r>
      <w:r w:rsidR="00F017E5">
        <w:t>s</w:t>
      </w:r>
      <w:r>
        <w:t>’est</w:t>
      </w:r>
      <w:r w:rsidR="00F017E5">
        <w:t>-</w:t>
      </w:r>
      <w:r>
        <w:t>il passé au cours de cette première année de mandat</w:t>
      </w:r>
      <w:r w:rsidR="007D4614">
        <w:t> ?</w:t>
      </w:r>
    </w:p>
    <w:p w14:paraId="5B48C99C" w14:textId="77777777" w:rsidR="007D4614" w:rsidRDefault="007D4614" w:rsidP="009B775D">
      <w:pPr>
        <w:jc w:val="both"/>
      </w:pPr>
    </w:p>
    <w:p w14:paraId="4C46689B" w14:textId="35AB4F38" w:rsidR="008E50E4" w:rsidRDefault="008E50E4" w:rsidP="009B775D">
      <w:pPr>
        <w:jc w:val="both"/>
      </w:pPr>
      <w:r>
        <w:t xml:space="preserve">Tout d’abord il a fallu s’installer. J’ai souhaité que nous </w:t>
      </w:r>
      <w:r w:rsidR="009200A1">
        <w:t xml:space="preserve">nous </w:t>
      </w:r>
      <w:r w:rsidR="00F017E5">
        <w:t>occup</w:t>
      </w:r>
      <w:r w:rsidR="009200A1">
        <w:t>ions</w:t>
      </w:r>
      <w:r w:rsidR="00224D23">
        <w:t xml:space="preserve"> effectivement</w:t>
      </w:r>
      <w:r w:rsidR="00F017E5">
        <w:t xml:space="preserve"> le bureau</w:t>
      </w:r>
      <w:r w:rsidR="009200A1">
        <w:t xml:space="preserve"> </w:t>
      </w:r>
      <w:r w:rsidR="00831273">
        <w:t xml:space="preserve">de notre siège social </w:t>
      </w:r>
      <w:r w:rsidR="00F017E5">
        <w:t>dans les locaux de</w:t>
      </w:r>
      <w:r>
        <w:t xml:space="preserve"> Terra Gestion où nous </w:t>
      </w:r>
      <w:r w:rsidR="00831273">
        <w:t xml:space="preserve">sommes </w:t>
      </w:r>
      <w:r w:rsidR="00F017E5">
        <w:t>maintenant t</w:t>
      </w:r>
      <w:r w:rsidR="00831273">
        <w:t>rès confortablement</w:t>
      </w:r>
      <w:r w:rsidR="00F017E5">
        <w:t xml:space="preserve"> établis</w:t>
      </w:r>
      <w:r>
        <w:t xml:space="preserve">. C’est pour Frédérique plus facile d’accès et </w:t>
      </w:r>
      <w:r w:rsidR="00831273">
        <w:t xml:space="preserve">très rapide </w:t>
      </w:r>
      <w:r w:rsidR="0080774A">
        <w:t xml:space="preserve">pour moi </w:t>
      </w:r>
      <w:r w:rsidR="00831273">
        <w:t xml:space="preserve">quand </w:t>
      </w:r>
      <w:r>
        <w:t xml:space="preserve">je me </w:t>
      </w:r>
      <w:r w:rsidR="00831273">
        <w:t>viens</w:t>
      </w:r>
      <w:r>
        <w:t xml:space="preserve"> les lundi</w:t>
      </w:r>
      <w:r w:rsidR="00F017E5">
        <w:t>s</w:t>
      </w:r>
      <w:r>
        <w:t xml:space="preserve"> après</w:t>
      </w:r>
      <w:r w:rsidR="008E45ED">
        <w:t>-</w:t>
      </w:r>
      <w:r>
        <w:t>m</w:t>
      </w:r>
      <w:r w:rsidR="00224D23">
        <w:t>i</w:t>
      </w:r>
      <w:r>
        <w:t>di pour être disponible et concentré sur l’AECC.</w:t>
      </w:r>
    </w:p>
    <w:p w14:paraId="05B6AFA0" w14:textId="77777777" w:rsidR="009B775D" w:rsidRDefault="009B775D" w:rsidP="009B775D">
      <w:pPr>
        <w:jc w:val="both"/>
      </w:pPr>
    </w:p>
    <w:p w14:paraId="56BC2334" w14:textId="7E12FF46" w:rsidR="008E50E4" w:rsidRDefault="008E50E4" w:rsidP="009B775D">
      <w:pPr>
        <w:jc w:val="both"/>
      </w:pPr>
      <w:r>
        <w:t xml:space="preserve">Nous avons donc pris nos marques </w:t>
      </w:r>
      <w:r w:rsidR="009B775D">
        <w:t xml:space="preserve">dans </w:t>
      </w:r>
      <w:r w:rsidR="00ED74E0">
        <w:t>c</w:t>
      </w:r>
      <w:r w:rsidR="009B775D">
        <w:t xml:space="preserve">es </w:t>
      </w:r>
      <w:r w:rsidR="00ED74E0">
        <w:t>l</w:t>
      </w:r>
      <w:r w:rsidR="009B775D">
        <w:t>ocau</w:t>
      </w:r>
      <w:r w:rsidR="00ED74E0">
        <w:t>x et y</w:t>
      </w:r>
      <w:r w:rsidR="009B775D">
        <w:t xml:space="preserve"> avons </w:t>
      </w:r>
      <w:r w:rsidR="009200A1">
        <w:t xml:space="preserve">également </w:t>
      </w:r>
      <w:r w:rsidR="009B775D">
        <w:t xml:space="preserve">réalisé </w:t>
      </w:r>
      <w:r w:rsidR="00ED74E0">
        <w:t>quelques</w:t>
      </w:r>
      <w:r w:rsidR="009B775D">
        <w:t xml:space="preserve"> investissements informatiques</w:t>
      </w:r>
      <w:r w:rsidR="00ED74E0">
        <w:t>. N</w:t>
      </w:r>
      <w:r w:rsidR="00080551">
        <w:t>ous nous</w:t>
      </w:r>
      <w:r w:rsidR="00ED74E0">
        <w:t xml:space="preserve"> y</w:t>
      </w:r>
      <w:r w:rsidR="00080551">
        <w:t xml:space="preserve"> </w:t>
      </w:r>
      <w:r>
        <w:t>réuni</w:t>
      </w:r>
      <w:r w:rsidR="00080551">
        <w:t>ssons</w:t>
      </w:r>
      <w:r w:rsidR="000545AD">
        <w:t xml:space="preserve"> </w:t>
      </w:r>
      <w:r w:rsidR="00ED74E0">
        <w:t>chaque mois pour l</w:t>
      </w:r>
      <w:r>
        <w:t>e Conseil</w:t>
      </w:r>
      <w:r w:rsidR="00F32E60">
        <w:t xml:space="preserve"> de Gestion</w:t>
      </w:r>
      <w:r w:rsidR="000545AD">
        <w:t xml:space="preserve"> et y recevons différents partenaires</w:t>
      </w:r>
      <w:r>
        <w:t xml:space="preserve">. </w:t>
      </w:r>
      <w:r w:rsidR="000545AD">
        <w:t xml:space="preserve">La plupart des formations à faible effectif y sont organisées. </w:t>
      </w:r>
      <w:r>
        <w:t xml:space="preserve">Ce lieu a vraiment vocation à être la </w:t>
      </w:r>
      <w:r w:rsidR="009200A1">
        <w:t>M</w:t>
      </w:r>
      <w:r>
        <w:t xml:space="preserve">aison de la </w:t>
      </w:r>
      <w:r w:rsidR="009200A1">
        <w:t>C</w:t>
      </w:r>
      <w:r>
        <w:t>omptabilité dans le département. Nous y reviendrons.</w:t>
      </w:r>
    </w:p>
    <w:p w14:paraId="5491F729" w14:textId="7EC3BAB4" w:rsidR="008E50E4" w:rsidRDefault="008E50E4" w:rsidP="009B775D">
      <w:pPr>
        <w:jc w:val="both"/>
      </w:pPr>
    </w:p>
    <w:p w14:paraId="30055172" w14:textId="5A64B062" w:rsidR="008E50E4" w:rsidRDefault="008E50E4" w:rsidP="009B775D">
      <w:pPr>
        <w:jc w:val="both"/>
      </w:pPr>
      <w:r>
        <w:t xml:space="preserve">Si physiquement nous nous sommes </w:t>
      </w:r>
      <w:r w:rsidR="00A51636">
        <w:t>pos</w:t>
      </w:r>
      <w:r>
        <w:t>és, le Conseil de Gestion s’est également organisé</w:t>
      </w:r>
      <w:r w:rsidR="00080551">
        <w:t>. A ce titre nous avons cherché à nous inspirer de vos préoccupations</w:t>
      </w:r>
      <w:r w:rsidR="00344038">
        <w:t xml:space="preserve">. </w:t>
      </w:r>
      <w:r w:rsidR="00224D23">
        <w:t>N</w:t>
      </w:r>
      <w:r w:rsidR="00080551">
        <w:t>ous avons lancé un</w:t>
      </w:r>
      <w:r w:rsidR="00A51636">
        <w:t xml:space="preserve"> premier</w:t>
      </w:r>
      <w:r w:rsidR="00080551">
        <w:t xml:space="preserve"> questionnaire suivi de plusieurs </w:t>
      </w:r>
      <w:r w:rsidR="007D4614">
        <w:t>autres</w:t>
      </w:r>
      <w:r w:rsidR="00224D23">
        <w:t>,</w:t>
      </w:r>
      <w:r w:rsidR="007D4614">
        <w:t xml:space="preserve"> </w:t>
      </w:r>
      <w:r w:rsidR="00080551">
        <w:t xml:space="preserve">tout au long de l’année. Merci à ceux qui ont pris le temps de répondre à chaque fois que </w:t>
      </w:r>
      <w:r w:rsidR="00224D23">
        <w:t>nous vous avons</w:t>
      </w:r>
      <w:r w:rsidR="00080551">
        <w:t xml:space="preserve"> sollicité</w:t>
      </w:r>
      <w:r w:rsidR="00831273">
        <w:t>s</w:t>
      </w:r>
      <w:r w:rsidR="00080551">
        <w:t>. Et surtout merci à Sylvie qui s’est impliqué</w:t>
      </w:r>
      <w:r w:rsidR="00831273">
        <w:t>e</w:t>
      </w:r>
      <w:r w:rsidR="00080551">
        <w:t xml:space="preserve"> pour élaborer ces questionnaires</w:t>
      </w:r>
      <w:r w:rsidR="007D4614">
        <w:t xml:space="preserve"> et </w:t>
      </w:r>
      <w:r w:rsidR="009800D2">
        <w:t xml:space="preserve">les </w:t>
      </w:r>
      <w:r w:rsidR="007D4614">
        <w:t>synthétiser</w:t>
      </w:r>
      <w:r w:rsidR="00080551">
        <w:t>. Alors pour être au plus proche de vos préoccupations et pour répondre aux idées recueillies auprès des administrateurs que j’avais interrogé</w:t>
      </w:r>
      <w:r w:rsidR="005956CC">
        <w:t>s</w:t>
      </w:r>
      <w:r w:rsidR="00080551">
        <w:t xml:space="preserve"> avant d’accepter de prendre la Présidence de notre association</w:t>
      </w:r>
      <w:r w:rsidR="00344038">
        <w:t xml:space="preserve">, </w:t>
      </w:r>
      <w:r w:rsidR="00224D23">
        <w:t>v</w:t>
      </w:r>
      <w:r w:rsidR="00344038">
        <w:t>otre Conseil a créé plusieurs commissions</w:t>
      </w:r>
      <w:r w:rsidR="00080551">
        <w:t>.</w:t>
      </w:r>
      <w:r>
        <w:t xml:space="preserve"> </w:t>
      </w:r>
      <w:r w:rsidR="005956CC">
        <w:t>C</w:t>
      </w:r>
      <w:r w:rsidR="00080551">
        <w:t xml:space="preserve">’est une grande satisfaction pour moi et je suppose pour vous également d’avoir vu des consœurs et des confrères s’impliquer de manière forte dans ces commissions. </w:t>
      </w:r>
    </w:p>
    <w:p w14:paraId="35DE914A" w14:textId="5758B01D" w:rsidR="008E50E4" w:rsidRDefault="0080774A" w:rsidP="009B775D">
      <w:pPr>
        <w:jc w:val="both"/>
      </w:pPr>
      <w:r>
        <w:t>V</w:t>
      </w:r>
      <w:r w:rsidR="008E50E4">
        <w:t xml:space="preserve">ous connaissiez la commission formation qui est toujours très active, </w:t>
      </w:r>
      <w:r>
        <w:t>les</w:t>
      </w:r>
      <w:r w:rsidR="008E50E4">
        <w:t xml:space="preserve"> nouvelles commissions</w:t>
      </w:r>
      <w:r w:rsidR="00080551">
        <w:t xml:space="preserve"> qui ont </w:t>
      </w:r>
      <w:r w:rsidR="00F13CF3">
        <w:t xml:space="preserve">travaillé </w:t>
      </w:r>
      <w:r w:rsidR="00344038">
        <w:t>to</w:t>
      </w:r>
      <w:r w:rsidR="008E50E4">
        <w:t>ut au long de l’année</w:t>
      </w:r>
      <w:r w:rsidR="00EE39CA">
        <w:t xml:space="preserve"> vous rendront compte de leurs travaux</w:t>
      </w:r>
      <w:r w:rsidR="00831273">
        <w:t xml:space="preserve"> tout à l’heure</w:t>
      </w:r>
      <w:r w:rsidR="00EE39CA">
        <w:t>. Mais déjà vous avez pu vous</w:t>
      </w:r>
      <w:r w:rsidR="00F13CF3">
        <w:t xml:space="preserve"> observer l</w:t>
      </w:r>
      <w:r w:rsidR="004E28C6">
        <w:t xml:space="preserve">es changements liés à l’organisation de notre Assemblée Générale d’aujourd’hui. </w:t>
      </w:r>
      <w:r w:rsidR="003E1ECE">
        <w:t>C’est le fruit du travail d’une année de la part de deux consœurs</w:t>
      </w:r>
      <w:r w:rsidR="00831273">
        <w:t xml:space="preserve"> Juliette et Cécile</w:t>
      </w:r>
      <w:r w:rsidR="003E1ECE">
        <w:t>.</w:t>
      </w:r>
      <w:r w:rsidR="00344038">
        <w:t xml:space="preserve"> Qu’elles en soient ici également remerciées. </w:t>
      </w:r>
    </w:p>
    <w:p w14:paraId="785CD525" w14:textId="58F42097" w:rsidR="004E28C6" w:rsidRDefault="004E28C6" w:rsidP="009B775D">
      <w:pPr>
        <w:jc w:val="both"/>
      </w:pPr>
      <w:r>
        <w:t>Nous sommes vraiment ravis que vous soyez si nombreux et nous espérons que tout se passera bien aujourd’hui</w:t>
      </w:r>
      <w:r w:rsidR="00BD4043">
        <w:t xml:space="preserve"> dans cette nouvelle configuration.</w:t>
      </w:r>
    </w:p>
    <w:p w14:paraId="0A9FE3EE" w14:textId="77777777" w:rsidR="00AE2D83" w:rsidRDefault="00AE2D83" w:rsidP="009B775D">
      <w:pPr>
        <w:jc w:val="both"/>
      </w:pPr>
    </w:p>
    <w:p w14:paraId="6782FA70" w14:textId="120F56A5" w:rsidR="00AE2D83" w:rsidRDefault="00344038" w:rsidP="009B775D">
      <w:pPr>
        <w:jc w:val="both"/>
      </w:pPr>
      <w:r>
        <w:t>Tout au long de l’année, il m’a été donné d</w:t>
      </w:r>
      <w:r w:rsidR="00BD4043">
        <w:t>’intervenir au nom de l’association</w:t>
      </w:r>
      <w:r>
        <w:t xml:space="preserve"> au sein de différentes instances. A chaque fois je m’y suis présenté en tant que Président d</w:t>
      </w:r>
      <w:r w:rsidR="00380325">
        <w:t>’AECC91 m</w:t>
      </w:r>
      <w:r>
        <w:t xml:space="preserve">ais également </w:t>
      </w:r>
      <w:r w:rsidR="002E00A3">
        <w:t>ès</w:t>
      </w:r>
      <w:r>
        <w:t xml:space="preserve"> qualité de représentant de l’Ordre depuis que</w:t>
      </w:r>
      <w:r w:rsidR="002E00A3">
        <w:t xml:space="preserve"> nous avons obtenu que le Président de l’AEC soit </w:t>
      </w:r>
      <w:r>
        <w:t xml:space="preserve">le </w:t>
      </w:r>
      <w:r w:rsidR="001843F2">
        <w:t>D</w:t>
      </w:r>
      <w:r>
        <w:t xml:space="preserve">élégué </w:t>
      </w:r>
      <w:r w:rsidR="001843F2">
        <w:t>D</w:t>
      </w:r>
      <w:r>
        <w:t xml:space="preserve">épartemental de l’Ordre. </w:t>
      </w:r>
      <w:r w:rsidR="002E00A3">
        <w:t xml:space="preserve">Après l’avoir demandé </w:t>
      </w:r>
      <w:r w:rsidR="00CA72E6">
        <w:t xml:space="preserve">lors de notre </w:t>
      </w:r>
      <w:r w:rsidR="002E00A3">
        <w:t>assemblée l’an passé n</w:t>
      </w:r>
      <w:r>
        <w:t xml:space="preserve">ous sommes dans une démarche similaire avec la Compagnie, Olivier SALUSTRO y </w:t>
      </w:r>
      <w:r w:rsidR="00C05969">
        <w:t>étant</w:t>
      </w:r>
      <w:r>
        <w:t xml:space="preserve"> favorable. Nous n’attendons plus qu’il en fasse l’annonce officielle tout à l’heure. </w:t>
      </w:r>
      <w:bookmarkStart w:id="0" w:name="_GoBack"/>
      <w:bookmarkEnd w:id="0"/>
    </w:p>
    <w:p w14:paraId="6EB79EEA" w14:textId="00693A35" w:rsidR="00344038" w:rsidRDefault="00344038" w:rsidP="009B775D">
      <w:pPr>
        <w:jc w:val="both"/>
      </w:pPr>
    </w:p>
    <w:p w14:paraId="5FEAA56B" w14:textId="47D8F37B" w:rsidR="0080774A" w:rsidRDefault="0080774A" w:rsidP="009B775D">
      <w:pPr>
        <w:jc w:val="both"/>
      </w:pPr>
    </w:p>
    <w:p w14:paraId="69019657" w14:textId="77777777" w:rsidR="0080774A" w:rsidRDefault="0080774A" w:rsidP="009B775D">
      <w:pPr>
        <w:jc w:val="both"/>
      </w:pPr>
    </w:p>
    <w:p w14:paraId="7B8F1F0E" w14:textId="3CA764E8" w:rsidR="00344038" w:rsidRDefault="00344038" w:rsidP="009B775D">
      <w:pPr>
        <w:jc w:val="both"/>
      </w:pPr>
    </w:p>
    <w:p w14:paraId="775A86D2" w14:textId="40BC4936" w:rsidR="0037601C" w:rsidRDefault="0037601C" w:rsidP="009B775D">
      <w:pPr>
        <w:jc w:val="both"/>
      </w:pPr>
      <w:r>
        <w:lastRenderedPageBreak/>
        <w:t xml:space="preserve">Au cours de l’année, </w:t>
      </w:r>
      <w:r w:rsidR="0080774A">
        <w:t>au</w:t>
      </w:r>
      <w:r>
        <w:t xml:space="preserve"> travers </w:t>
      </w:r>
      <w:r w:rsidR="0080774A">
        <w:t>d</w:t>
      </w:r>
      <w:r>
        <w:t xml:space="preserve">es différentes représentations qu’il m’a été donné de faire, </w:t>
      </w:r>
      <w:r w:rsidR="00C05969">
        <w:t xml:space="preserve">j’ai </w:t>
      </w:r>
      <w:r>
        <w:t>acquis</w:t>
      </w:r>
      <w:r w:rsidR="00C05969">
        <w:t xml:space="preserve"> une</w:t>
      </w:r>
      <w:r>
        <w:t xml:space="preserve"> conviction</w:t>
      </w:r>
      <w:r w:rsidR="00C05969">
        <w:t>,</w:t>
      </w:r>
      <w:r>
        <w:t xml:space="preserve"> que j’</w:t>
      </w:r>
      <w:r w:rsidR="0080774A">
        <w:t>ai</w:t>
      </w:r>
      <w:r>
        <w:t xml:space="preserve"> partag</w:t>
      </w:r>
      <w:r w:rsidR="0080774A">
        <w:t>é</w:t>
      </w:r>
      <w:r>
        <w:t xml:space="preserve"> </w:t>
      </w:r>
      <w:r w:rsidR="0080774A">
        <w:t xml:space="preserve">à plusieurs reprises </w:t>
      </w:r>
      <w:r w:rsidR="00C05969">
        <w:t xml:space="preserve">au Conseil de Gestion. </w:t>
      </w:r>
      <w:r w:rsidR="00B97B42">
        <w:t>Le</w:t>
      </w:r>
      <w:r w:rsidR="007D4614">
        <w:t xml:space="preserve">s partenaires économiques dans </w:t>
      </w:r>
      <w:r>
        <w:t>le</w:t>
      </w:r>
      <w:r w:rsidR="007D4614">
        <w:t xml:space="preserve"> département </w:t>
      </w:r>
      <w:r>
        <w:t xml:space="preserve">que </w:t>
      </w:r>
      <w:r w:rsidR="00B97B42">
        <w:t>sont les co</w:t>
      </w:r>
      <w:r>
        <w:t>mmunautés d’</w:t>
      </w:r>
      <w:r w:rsidR="009200A1">
        <w:t>A</w:t>
      </w:r>
      <w:r>
        <w:t>gglomération</w:t>
      </w:r>
      <w:r w:rsidR="00B97B42">
        <w:t xml:space="preserve"> </w:t>
      </w:r>
      <w:r>
        <w:t>ne nous connaissent pas</w:t>
      </w:r>
      <w:r w:rsidR="007D4614">
        <w:t xml:space="preserve"> ou très peu</w:t>
      </w:r>
      <w:r>
        <w:t xml:space="preserve">. </w:t>
      </w:r>
    </w:p>
    <w:p w14:paraId="34F17C5E" w14:textId="4E734850" w:rsidR="0037601C" w:rsidRDefault="0037601C" w:rsidP="009B775D">
      <w:pPr>
        <w:jc w:val="both"/>
      </w:pPr>
      <w:r>
        <w:t xml:space="preserve">Alors nous avons entrepris d’aller les rencontrer </w:t>
      </w:r>
      <w:r w:rsidR="00481891">
        <w:t xml:space="preserve">(à chaque fois avec des confrères locaux) </w:t>
      </w:r>
      <w:r>
        <w:t xml:space="preserve">et nous avons déjà eu 3 </w:t>
      </w:r>
      <w:r w:rsidR="00364BA6">
        <w:t>réunion</w:t>
      </w:r>
      <w:r>
        <w:t>s avec celle de Saclay, de Grand Paris-</w:t>
      </w:r>
      <w:r w:rsidR="001E5394">
        <w:t>S</w:t>
      </w:r>
      <w:r>
        <w:t>ud et de Val</w:t>
      </w:r>
      <w:r w:rsidR="001843F2">
        <w:t xml:space="preserve"> </w:t>
      </w:r>
      <w:r>
        <w:t>d’Yerres</w:t>
      </w:r>
      <w:r w:rsidR="009200A1">
        <w:t>-</w:t>
      </w:r>
      <w:r>
        <w:t xml:space="preserve">Val de Seine. Toutes les 3 sont demandeuses de nous avoir </w:t>
      </w:r>
      <w:r w:rsidR="009200A1">
        <w:t>en tant qu</w:t>
      </w:r>
      <w:r w:rsidR="00CE5F48">
        <w:t>’interlocuteurs</w:t>
      </w:r>
      <w:r w:rsidR="009200A1">
        <w:t xml:space="preserve"> </w:t>
      </w:r>
      <w:r w:rsidR="009A3570">
        <w:t xml:space="preserve">officiels </w:t>
      </w:r>
      <w:r w:rsidR="009200A1">
        <w:t>représentant la profession</w:t>
      </w:r>
      <w:r w:rsidR="00CE5F48">
        <w:t>.</w:t>
      </w:r>
      <w:r>
        <w:t xml:space="preserve"> Nous avons proposé des conventions à chacune d’entre elles. Nous avons déjà eu des retours positifs.</w:t>
      </w:r>
      <w:r w:rsidR="001843F2">
        <w:t xml:space="preserve"> </w:t>
      </w:r>
      <w:r w:rsidR="009A3570">
        <w:t>D</w:t>
      </w:r>
      <w:r w:rsidR="001843F2">
        <w:t xml:space="preserve">es permanences devraient commencer </w:t>
      </w:r>
      <w:r w:rsidR="009200A1">
        <w:t xml:space="preserve">très </w:t>
      </w:r>
      <w:r w:rsidR="001843F2">
        <w:t xml:space="preserve">prochainement au Trente à Palaiseau. </w:t>
      </w:r>
    </w:p>
    <w:p w14:paraId="65BC611A" w14:textId="3284D5F9" w:rsidR="0037601C" w:rsidRDefault="0037601C" w:rsidP="009B775D">
      <w:pPr>
        <w:jc w:val="both"/>
      </w:pPr>
      <w:r>
        <w:t xml:space="preserve">Je suis convaincu que nous sommes en tant qu’Association </w:t>
      </w:r>
      <w:r w:rsidR="00481891">
        <w:t>et représentant de l’</w:t>
      </w:r>
      <w:r w:rsidR="008E30B3">
        <w:t>O</w:t>
      </w:r>
      <w:r w:rsidR="00481891">
        <w:t xml:space="preserve">rdre </w:t>
      </w:r>
      <w:r>
        <w:t>l’interlocuteur privilégi</w:t>
      </w:r>
      <w:r w:rsidR="001843F2">
        <w:t>é</w:t>
      </w:r>
      <w:r>
        <w:t xml:space="preserve"> de ces instances pour tout ce qui concerne la création d’entreprise, l’accompagnement </w:t>
      </w:r>
      <w:r w:rsidR="003C3D0E">
        <w:t>des start-ups</w:t>
      </w:r>
      <w:r>
        <w:t>, la prévention des risques, etc.</w:t>
      </w:r>
    </w:p>
    <w:p w14:paraId="5D0F87C0" w14:textId="4F168F94" w:rsidR="0037601C" w:rsidRDefault="0037601C" w:rsidP="009B775D">
      <w:pPr>
        <w:jc w:val="both"/>
      </w:pPr>
      <w:r>
        <w:t>Toutes nous ont dit qu’elles ne voulaient pas être dépendantes d’un cabinet</w:t>
      </w:r>
      <w:r w:rsidR="009A3570">
        <w:t xml:space="preserve"> en</w:t>
      </w:r>
      <w:r>
        <w:t xml:space="preserve"> particulier. </w:t>
      </w:r>
    </w:p>
    <w:p w14:paraId="3D1A9F05" w14:textId="25E54CEC" w:rsidR="007D4614" w:rsidRDefault="009A3570" w:rsidP="009B775D">
      <w:pPr>
        <w:jc w:val="both"/>
      </w:pPr>
      <w:r>
        <w:t>N</w:t>
      </w:r>
      <w:r w:rsidR="0037601C">
        <w:t xml:space="preserve">otre rôle est donc de favoriser le </w:t>
      </w:r>
      <w:proofErr w:type="spellStart"/>
      <w:r w:rsidR="0037601C">
        <w:t>sourcing</w:t>
      </w:r>
      <w:proofErr w:type="spellEnd"/>
      <w:r w:rsidR="0037601C">
        <w:t xml:space="preserve"> des différents confrères à même de répondr</w:t>
      </w:r>
      <w:r w:rsidR="00481891">
        <w:t xml:space="preserve">e </w:t>
      </w:r>
      <w:r w:rsidR="0037601C">
        <w:t>au</w:t>
      </w:r>
      <w:r w:rsidR="009200A1">
        <w:t xml:space="preserve">x attentes </w:t>
      </w:r>
      <w:r w:rsidR="0037601C">
        <w:t>de</w:t>
      </w:r>
      <w:r w:rsidR="00481891">
        <w:t xml:space="preserve">s dites </w:t>
      </w:r>
      <w:r w:rsidR="0037601C">
        <w:t>communautés</w:t>
      </w:r>
      <w:r w:rsidR="00481891">
        <w:t xml:space="preserve">. Et Frédérique est là pour organiser le </w:t>
      </w:r>
      <w:proofErr w:type="spellStart"/>
      <w:r w:rsidR="00481891">
        <w:t>sourcing</w:t>
      </w:r>
      <w:proofErr w:type="spellEnd"/>
      <w:r w:rsidR="00481891">
        <w:t xml:space="preserve"> d</w:t>
      </w:r>
      <w:r w:rsidR="008E30B3">
        <w:t>e nos</w:t>
      </w:r>
      <w:r w:rsidR="00481891">
        <w:t xml:space="preserve"> compétences</w:t>
      </w:r>
      <w:r w:rsidR="008E30B3">
        <w:t xml:space="preserve"> demandées par </w:t>
      </w:r>
      <w:r w:rsidR="00481891">
        <w:t>ce</w:t>
      </w:r>
      <w:r w:rsidR="009200A1">
        <w:t>s</w:t>
      </w:r>
      <w:r w:rsidR="00481891">
        <w:t xml:space="preserve"> instance</w:t>
      </w:r>
      <w:r w:rsidR="009200A1">
        <w:t>s</w:t>
      </w:r>
      <w:r w:rsidR="00481891">
        <w:t xml:space="preserve"> qui vont nous solliciter </w:t>
      </w:r>
      <w:r w:rsidR="009200A1">
        <w:t xml:space="preserve">de plus en plus </w:t>
      </w:r>
      <w:r w:rsidR="00481891">
        <w:t xml:space="preserve">dans le futur. </w:t>
      </w:r>
      <w:r w:rsidR="009200A1">
        <w:t>Frédérique</w:t>
      </w:r>
      <w:r w:rsidR="00481891">
        <w:t xml:space="preserve"> gère déjà cela très bien pour nos différentes interventions</w:t>
      </w:r>
      <w:r w:rsidR="001843F2">
        <w:t xml:space="preserve"> à la CCIE à la CMA à EA et I</w:t>
      </w:r>
      <w:r w:rsidR="00E8322A">
        <w:t>E</w:t>
      </w:r>
      <w:r w:rsidR="00481891">
        <w:t xml:space="preserve">. </w:t>
      </w:r>
      <w:r w:rsidR="007D4614">
        <w:t xml:space="preserve">Elle continuera </w:t>
      </w:r>
      <w:r w:rsidR="008E30B3">
        <w:t>sa</w:t>
      </w:r>
      <w:r w:rsidR="007D4614">
        <w:t xml:space="preserve"> mission pour dispatcher les demandes d’intervention d</w:t>
      </w:r>
      <w:r w:rsidR="001843F2">
        <w:t>ans</w:t>
      </w:r>
      <w:r w:rsidR="007D4614">
        <w:t xml:space="preserve"> ces </w:t>
      </w:r>
      <w:r w:rsidR="008E30B3">
        <w:t>communauté</w:t>
      </w:r>
      <w:r w:rsidR="007D4614">
        <w:t>s.</w:t>
      </w:r>
      <w:r w:rsidR="008E30B3">
        <w:t xml:space="preserve"> Par contre nous tenons </w:t>
      </w:r>
      <w:r w:rsidR="001157ED">
        <w:t xml:space="preserve">à ce </w:t>
      </w:r>
      <w:r w:rsidR="008E30B3">
        <w:t>que ceux qui répondent présents pour être sur les listes d’interventions assument leur engagement et ne se décommandent pas au dernier moment comme ce fût plusieurs fois le cas cette année. Ce n’est pas admissible et il en va de notre image de marque.</w:t>
      </w:r>
      <w:r w:rsidR="007D4614">
        <w:t xml:space="preserve"> </w:t>
      </w:r>
    </w:p>
    <w:p w14:paraId="34F417C4" w14:textId="77777777" w:rsidR="007D4614" w:rsidRDefault="007D4614" w:rsidP="009B775D">
      <w:pPr>
        <w:jc w:val="both"/>
      </w:pPr>
    </w:p>
    <w:p w14:paraId="47FD00BB" w14:textId="3DF0126B" w:rsidR="00481891" w:rsidRDefault="007D4614" w:rsidP="009B775D">
      <w:pPr>
        <w:jc w:val="both"/>
      </w:pPr>
      <w:r>
        <w:t xml:space="preserve">J’en profite pour vous </w:t>
      </w:r>
      <w:r w:rsidR="004475FB">
        <w:t xml:space="preserve">rappeler </w:t>
      </w:r>
      <w:r w:rsidR="00481891">
        <w:t xml:space="preserve">que </w:t>
      </w:r>
      <w:r w:rsidR="00E8322A">
        <w:t>depuis le 1</w:t>
      </w:r>
      <w:r w:rsidR="00E8322A" w:rsidRPr="00E8322A">
        <w:rPr>
          <w:vertAlign w:val="superscript"/>
        </w:rPr>
        <w:t>er</w:t>
      </w:r>
      <w:r w:rsidR="00E8322A">
        <w:t xml:space="preserve"> octobre </w:t>
      </w:r>
      <w:r w:rsidR="00481891">
        <w:t>nous avons augment</w:t>
      </w:r>
      <w:r w:rsidR="00E8322A">
        <w:t>é</w:t>
      </w:r>
      <w:r w:rsidR="00481891">
        <w:t xml:space="preserve"> </w:t>
      </w:r>
      <w:r w:rsidR="00E42BAA">
        <w:t xml:space="preserve">le </w:t>
      </w:r>
      <w:r w:rsidR="00481891">
        <w:t xml:space="preserve">temps de travail </w:t>
      </w:r>
      <w:r w:rsidR="00E42BAA">
        <w:t xml:space="preserve">de Frédérique </w:t>
      </w:r>
      <w:r w:rsidR="00481891">
        <w:t xml:space="preserve">qui est proche d’un mi-temps maintenant car </w:t>
      </w:r>
      <w:r w:rsidR="001843F2">
        <w:t>elle</w:t>
      </w:r>
      <w:r w:rsidR="00481891">
        <w:t xml:space="preserve"> a</w:t>
      </w:r>
      <w:r w:rsidR="001843F2">
        <w:t xml:space="preserve"> été </w:t>
      </w:r>
      <w:r w:rsidR="00481891">
        <w:t>énormément sollicité</w:t>
      </w:r>
      <w:r w:rsidR="001843F2">
        <w:t>e</w:t>
      </w:r>
      <w:r w:rsidR="00481891">
        <w:t xml:space="preserve"> tout au long de l’année</w:t>
      </w:r>
      <w:r w:rsidR="00E8322A">
        <w:t>. En particulier,</w:t>
      </w:r>
      <w:r w:rsidR="00481891">
        <w:t xml:space="preserve"> la commission formation a eu des t</w:t>
      </w:r>
      <w:r w:rsidR="00E8322A">
        <w:t>â</w:t>
      </w:r>
      <w:r w:rsidR="00481891">
        <w:t xml:space="preserve">ches administratives </w:t>
      </w:r>
      <w:r w:rsidR="00E42BAA">
        <w:t>important</w:t>
      </w:r>
      <w:r w:rsidR="00481891">
        <w:t>es à accomplir compte tenu des modifications réglementaires</w:t>
      </w:r>
      <w:r w:rsidR="00E8322A">
        <w:t>.</w:t>
      </w:r>
    </w:p>
    <w:p w14:paraId="344636B5" w14:textId="77777777" w:rsidR="004475FB" w:rsidRDefault="004475FB" w:rsidP="009B775D">
      <w:pPr>
        <w:jc w:val="both"/>
      </w:pPr>
    </w:p>
    <w:p w14:paraId="2F65143E" w14:textId="2753F29A" w:rsidR="0037601C" w:rsidRDefault="00E8322A" w:rsidP="009B775D">
      <w:pPr>
        <w:jc w:val="both"/>
      </w:pPr>
      <w:r>
        <w:t>Il</w:t>
      </w:r>
      <w:r w:rsidR="00481891">
        <w:t xml:space="preserve"> y a un encore gros travail à faire pour mettre en place </w:t>
      </w:r>
      <w:r w:rsidR="00BA470B">
        <w:t>l</w:t>
      </w:r>
      <w:r w:rsidR="00481891">
        <w:t xml:space="preserve">es collaborations avec l’ensemble des communautés d’agglomération. </w:t>
      </w:r>
      <w:r w:rsidR="000D2B70">
        <w:t>P</w:t>
      </w:r>
      <w:r w:rsidR="00481891">
        <w:t xml:space="preserve">our cela </w:t>
      </w:r>
      <w:r w:rsidR="00BA470B">
        <w:t xml:space="preserve">notamment </w:t>
      </w:r>
      <w:r w:rsidR="00481891">
        <w:t>nous avons invité au cocktail déjeunatoire l’ensemble des responsables du développement économique des 11 communautés d’agglomération.</w:t>
      </w:r>
      <w:r w:rsidR="004475FB">
        <w:t xml:space="preserve"> </w:t>
      </w:r>
      <w:r w:rsidR="00481891">
        <w:t>Je vous encourage</w:t>
      </w:r>
      <w:r w:rsidR="0037601C">
        <w:t xml:space="preserve"> </w:t>
      </w:r>
      <w:r w:rsidR="00481891">
        <w:t>à leur réserver le meilleur accueil.</w:t>
      </w:r>
    </w:p>
    <w:p w14:paraId="3F1CFF13" w14:textId="51FF0FDD" w:rsidR="00244B07" w:rsidRDefault="00481891" w:rsidP="009B775D">
      <w:pPr>
        <w:jc w:val="both"/>
      </w:pPr>
      <w:r>
        <w:t xml:space="preserve">Cette conviction que je </w:t>
      </w:r>
      <w:r w:rsidR="00AB1EEA">
        <w:t xml:space="preserve">voudrais </w:t>
      </w:r>
      <w:r>
        <w:t>partage</w:t>
      </w:r>
      <w:r w:rsidR="00AB1EEA">
        <w:t>r</w:t>
      </w:r>
      <w:r>
        <w:t xml:space="preserve"> avec vous aujourd’hui est pour moi un axe majeur de développement de notre Association</w:t>
      </w:r>
      <w:r w:rsidR="00F50543">
        <w:t>.</w:t>
      </w:r>
      <w:r>
        <w:t xml:space="preserve"> </w:t>
      </w:r>
      <w:r w:rsidR="00AB1EEA">
        <w:t>A</w:t>
      </w:r>
      <w:r>
        <w:t>u-delà des communautés d’agglomération, nous avons été sollicité</w:t>
      </w:r>
      <w:r w:rsidR="009200A1">
        <w:t>s</w:t>
      </w:r>
      <w:r>
        <w:t xml:space="preserve"> par la </w:t>
      </w:r>
      <w:r w:rsidR="00AB1EEA">
        <w:t>B</w:t>
      </w:r>
      <w:r>
        <w:t xml:space="preserve">anque </w:t>
      </w:r>
      <w:r w:rsidR="00AB1EEA">
        <w:t>P</w:t>
      </w:r>
      <w:r>
        <w:t>opulaire pour le lieu de coworking qu’</w:t>
      </w:r>
      <w:r w:rsidR="004475FB">
        <w:t xml:space="preserve">elle </w:t>
      </w:r>
      <w:r w:rsidR="00AB1EEA">
        <w:t>tient</w:t>
      </w:r>
      <w:r>
        <w:t xml:space="preserve"> à Saclay, </w:t>
      </w:r>
      <w:r w:rsidR="00AB1EEA">
        <w:t>Ses dirigeants</w:t>
      </w:r>
      <w:r>
        <w:t xml:space="preserve"> souhaite</w:t>
      </w:r>
      <w:r w:rsidR="001843F2">
        <w:t>nt</w:t>
      </w:r>
      <w:r w:rsidR="00AB1EEA">
        <w:t xml:space="preserve"> également</w:t>
      </w:r>
      <w:r>
        <w:t xml:space="preserve"> nous avoir comme interlocuteurs privilégiés</w:t>
      </w:r>
      <w:r w:rsidR="00AB1EEA">
        <w:t xml:space="preserve"> tout comme</w:t>
      </w:r>
      <w:r w:rsidR="0068439D">
        <w:t xml:space="preserve"> REGUS </w:t>
      </w:r>
      <w:r w:rsidR="009200A1">
        <w:t xml:space="preserve">qui va ouvrir </w:t>
      </w:r>
      <w:r w:rsidR="00C66DD2">
        <w:t xml:space="preserve">un lieu de Coworking </w:t>
      </w:r>
      <w:r w:rsidR="009200A1">
        <w:t xml:space="preserve">en janvier </w:t>
      </w:r>
      <w:r w:rsidR="0068439D">
        <w:t xml:space="preserve">à Brunoy. </w:t>
      </w:r>
    </w:p>
    <w:p w14:paraId="392132FA" w14:textId="14ACAAB1" w:rsidR="00481891" w:rsidRDefault="0068439D" w:rsidP="009B775D">
      <w:pPr>
        <w:jc w:val="both"/>
      </w:pPr>
      <w:r>
        <w:t xml:space="preserve"> </w:t>
      </w:r>
    </w:p>
    <w:p w14:paraId="55E866C5" w14:textId="5CB7F8ED" w:rsidR="00851EC9" w:rsidRDefault="0068439D" w:rsidP="00851EC9">
      <w:pPr>
        <w:jc w:val="both"/>
      </w:pPr>
      <w:r>
        <w:t xml:space="preserve">En cela nous serons en tant qu’association les meilleurs relais </w:t>
      </w:r>
      <w:r w:rsidR="009200A1">
        <w:t xml:space="preserve">pour vous </w:t>
      </w:r>
      <w:r>
        <w:t>à leur attention</w:t>
      </w:r>
      <w:r w:rsidR="00244B07">
        <w:t xml:space="preserve"> en y associant</w:t>
      </w:r>
      <w:r w:rsidR="00851EC9" w:rsidRPr="00851EC9">
        <w:t xml:space="preserve"> </w:t>
      </w:r>
      <w:r w:rsidR="00851EC9">
        <w:t xml:space="preserve">tous les confrères locaux, ce qui est très important pour moi. </w:t>
      </w:r>
      <w:r w:rsidR="003C3D0E">
        <w:t>Cela leur permettra s’être reconnu par leurs connaissances du terrain et je suis sûr que vous serez des forces de propositions pour le développement économique de votre territoire. J’ai fait l’expérience de l’écoute attentive de la part tans des professionnels que des élus sur ce que nous pouvons constater et suggérer. Je vous y encourage vivement. Il nous reste 8 communautés d’agglo à contacter et nous le ferons avec les confrères locaux qui souhaitent s’associer à cette démarche.</w:t>
      </w:r>
    </w:p>
    <w:p w14:paraId="20960890" w14:textId="031AD7B9" w:rsidR="0068439D" w:rsidRDefault="0068439D" w:rsidP="009B775D">
      <w:pPr>
        <w:jc w:val="both"/>
      </w:pPr>
    </w:p>
    <w:p w14:paraId="6791730A" w14:textId="70FE8C44" w:rsidR="0037601C" w:rsidRDefault="005F6BB7" w:rsidP="009B775D">
      <w:pPr>
        <w:jc w:val="both"/>
      </w:pPr>
      <w:r>
        <w:t>C</w:t>
      </w:r>
      <w:r w:rsidR="0068439D">
        <w:t>omme vous l’avez compris</w:t>
      </w:r>
      <w:r w:rsidR="00F50543">
        <w:t xml:space="preserve">, aidé par le conseil, </w:t>
      </w:r>
      <w:r w:rsidR="0068439D">
        <w:t xml:space="preserve">je ne ménagerai pas mes efforts pour œuvrer dans ce sens dans la suite de mon mandat et je suis </w:t>
      </w:r>
      <w:r w:rsidR="00F071A8">
        <w:t>enthousiaste</w:t>
      </w:r>
      <w:r w:rsidR="0068439D">
        <w:t xml:space="preserve"> à vous entrainer tous</w:t>
      </w:r>
      <w:r w:rsidR="00F50543">
        <w:t xml:space="preserve">, </w:t>
      </w:r>
      <w:r w:rsidR="0068439D">
        <w:t xml:space="preserve">petits et grands cabinets dans cette démarche. </w:t>
      </w:r>
    </w:p>
    <w:p w14:paraId="1E99E768" w14:textId="19159724" w:rsidR="0068439D" w:rsidRDefault="0068439D" w:rsidP="009B775D">
      <w:pPr>
        <w:jc w:val="both"/>
      </w:pPr>
    </w:p>
    <w:p w14:paraId="518A394E" w14:textId="77777777" w:rsidR="003C3D0E" w:rsidRDefault="003C3D0E" w:rsidP="009B775D">
      <w:pPr>
        <w:jc w:val="both"/>
      </w:pPr>
    </w:p>
    <w:p w14:paraId="3174233E" w14:textId="77777777" w:rsidR="003C3D0E" w:rsidRDefault="003C3D0E" w:rsidP="009B775D">
      <w:pPr>
        <w:jc w:val="both"/>
      </w:pPr>
    </w:p>
    <w:p w14:paraId="69D7D837" w14:textId="77777777" w:rsidR="003C3D0E" w:rsidRDefault="003C3D0E" w:rsidP="009B775D">
      <w:pPr>
        <w:jc w:val="both"/>
      </w:pPr>
    </w:p>
    <w:p w14:paraId="00919C42" w14:textId="4F78D6DE" w:rsidR="004475FB" w:rsidRDefault="0068439D" w:rsidP="009B775D">
      <w:pPr>
        <w:jc w:val="both"/>
      </w:pPr>
      <w:r>
        <w:lastRenderedPageBreak/>
        <w:t xml:space="preserve">Par ailleurs je suis convaincu que nous avons également </w:t>
      </w:r>
      <w:r w:rsidR="00286ED1">
        <w:t>intérêt</w:t>
      </w:r>
      <w:r>
        <w:t xml:space="preserve"> à travailler avec les associations voisines des départements de Seine et Marne et du Val de Marne. Nous avons déjà </w:t>
      </w:r>
      <w:r w:rsidR="005F6BB7">
        <w:t>abord</w:t>
      </w:r>
      <w:r w:rsidR="00F071A8">
        <w:t>é</w:t>
      </w:r>
      <w:r>
        <w:t xml:space="preserve"> ce</w:t>
      </w:r>
      <w:r w:rsidR="00F071A8">
        <w:t>s</w:t>
      </w:r>
      <w:r>
        <w:t xml:space="preserve"> sujet</w:t>
      </w:r>
      <w:r w:rsidR="00F071A8">
        <w:t>s</w:t>
      </w:r>
      <w:r>
        <w:t xml:space="preserve"> avec la Seine et Marne et </w:t>
      </w:r>
      <w:r w:rsidR="005F6BB7">
        <w:t>à ce titre</w:t>
      </w:r>
      <w:r>
        <w:t xml:space="preserve"> avons rencontré ensemble la communauté d’agglomération du </w:t>
      </w:r>
      <w:r w:rsidR="00F50543">
        <w:t>G</w:t>
      </w:r>
      <w:r>
        <w:t xml:space="preserve">rand </w:t>
      </w:r>
      <w:r w:rsidR="00F50543">
        <w:t>P</w:t>
      </w:r>
      <w:r>
        <w:t xml:space="preserve">aris </w:t>
      </w:r>
      <w:r w:rsidR="00F50543">
        <w:t>S</w:t>
      </w:r>
      <w:r>
        <w:t xml:space="preserve">ud qui est à cheval sur les deux </w:t>
      </w:r>
      <w:r w:rsidR="00286ED1">
        <w:t>départements</w:t>
      </w:r>
      <w:r w:rsidR="004475FB">
        <w:t>.</w:t>
      </w:r>
    </w:p>
    <w:p w14:paraId="24F736E6" w14:textId="77777777" w:rsidR="004475FB" w:rsidRDefault="004475FB" w:rsidP="009B775D">
      <w:pPr>
        <w:jc w:val="both"/>
      </w:pPr>
    </w:p>
    <w:p w14:paraId="3DA902E5" w14:textId="7FC365C9" w:rsidR="0068439D" w:rsidRDefault="004475FB" w:rsidP="009B775D">
      <w:pPr>
        <w:jc w:val="both"/>
      </w:pPr>
      <w:r>
        <w:t>L</w:t>
      </w:r>
      <w:r w:rsidR="0068439D">
        <w:t xml:space="preserve">’autre axe de travail avec nos deux associations voisines est de partager nos catalogues de formation et </w:t>
      </w:r>
      <w:r w:rsidR="001139C3">
        <w:t xml:space="preserve">de </w:t>
      </w:r>
      <w:r w:rsidR="0068439D">
        <w:t>les inviter à nos différentes manifestations tels que petit</w:t>
      </w:r>
      <w:r w:rsidR="00142197">
        <w:t>s</w:t>
      </w:r>
      <w:r w:rsidR="0068439D">
        <w:t xml:space="preserve"> </w:t>
      </w:r>
      <w:r w:rsidR="00286ED1">
        <w:t>déjeuners</w:t>
      </w:r>
      <w:r w:rsidR="0068439D">
        <w:t>.</w:t>
      </w:r>
      <w:r w:rsidR="00D045FA">
        <w:t xml:space="preserve"> </w:t>
      </w:r>
      <w:r w:rsidR="00F071A8">
        <w:t xml:space="preserve">Nous aurons la présence des responsables des autres AEC </w:t>
      </w:r>
      <w:r w:rsidR="00D045FA">
        <w:t xml:space="preserve">de la région </w:t>
      </w:r>
      <w:r w:rsidR="00F071A8">
        <w:t>à notre cocktail.</w:t>
      </w:r>
    </w:p>
    <w:p w14:paraId="2A400430" w14:textId="77777777" w:rsidR="0068439D" w:rsidRDefault="0068439D" w:rsidP="009B775D">
      <w:pPr>
        <w:jc w:val="both"/>
      </w:pPr>
    </w:p>
    <w:p w14:paraId="28017024" w14:textId="073DDE59" w:rsidR="00344038" w:rsidRDefault="0068439D" w:rsidP="009B775D">
      <w:pPr>
        <w:jc w:val="both"/>
      </w:pPr>
      <w:r>
        <w:t xml:space="preserve">Pour finir je voulais vous </w:t>
      </w:r>
      <w:r w:rsidR="00DB1E54">
        <w:t xml:space="preserve">tenir </w:t>
      </w:r>
      <w:r>
        <w:t>inform</w:t>
      </w:r>
      <w:r w:rsidR="00DB1E54">
        <w:t>és</w:t>
      </w:r>
      <w:r w:rsidR="00F071A8">
        <w:t xml:space="preserve"> de la création d’un </w:t>
      </w:r>
      <w:r w:rsidR="00D045FA">
        <w:t xml:space="preserve">nouveau </w:t>
      </w:r>
      <w:r w:rsidR="00F071A8">
        <w:t>CIP en Essonne</w:t>
      </w:r>
      <w:r w:rsidR="00D045FA">
        <w:t>.</w:t>
      </w:r>
      <w:r>
        <w:t xml:space="preserve"> </w:t>
      </w:r>
      <w:r w:rsidR="00D045FA">
        <w:t>L</w:t>
      </w:r>
      <w:r>
        <w:t>e CIP national m’a contacté par l’intermédiaire</w:t>
      </w:r>
      <w:r w:rsidR="00F071A8">
        <w:t xml:space="preserve"> d</w:t>
      </w:r>
      <w:r w:rsidR="004475FB">
        <w:t xml:space="preserve">e TERRA GESTION. Nous sommes en lien avec la </w:t>
      </w:r>
      <w:proofErr w:type="spellStart"/>
      <w:r w:rsidR="004475FB">
        <w:t>Batonnière</w:t>
      </w:r>
      <w:proofErr w:type="spellEnd"/>
      <w:r w:rsidR="004475FB">
        <w:t xml:space="preserve"> </w:t>
      </w:r>
      <w:r w:rsidR="00F071A8">
        <w:t>Ma</w:t>
      </w:r>
      <w:r w:rsidR="00DB1E54">
        <w:t>ître</w:t>
      </w:r>
      <w:r w:rsidR="00F071A8">
        <w:t xml:space="preserve"> Sylvie Franck </w:t>
      </w:r>
      <w:r w:rsidR="004475FB">
        <w:t>qui a accepté le principe de prendre la Vice-Présidence du CIP</w:t>
      </w:r>
      <w:r w:rsidR="009E755C">
        <w:t>. L</w:t>
      </w:r>
      <w:r w:rsidR="004475FB">
        <w:t>a Présidente du Tribunal de Commerce va nous proposer des juges honoraires pour que nous puissions tenir des permanences à notre siège social</w:t>
      </w:r>
      <w:r w:rsidR="00982DFF">
        <w:t xml:space="preserve"> </w:t>
      </w:r>
      <w:r w:rsidR="009409CA">
        <w:t>afin d’y</w:t>
      </w:r>
      <w:r w:rsidR="004475FB">
        <w:t xml:space="preserve"> accueillir les chefs d’entreprise qui nous sollicit</w:t>
      </w:r>
      <w:r w:rsidR="00F071A8">
        <w:t>eron</w:t>
      </w:r>
      <w:r w:rsidR="00982DFF">
        <w:t>t</w:t>
      </w:r>
      <w:r w:rsidR="004475FB">
        <w:t>.</w:t>
      </w:r>
    </w:p>
    <w:p w14:paraId="605C5E2A" w14:textId="5C94356C" w:rsidR="004475FB" w:rsidRDefault="004475FB" w:rsidP="009B775D">
      <w:pPr>
        <w:jc w:val="both"/>
      </w:pPr>
      <w:r>
        <w:t>J’ai travaillé avec le CSO pour les statuts</w:t>
      </w:r>
      <w:r w:rsidR="00982DFF">
        <w:t>. L</w:t>
      </w:r>
      <w:r>
        <w:t>e Medef</w:t>
      </w:r>
      <w:r w:rsidR="00982DFF">
        <w:t>,</w:t>
      </w:r>
      <w:r>
        <w:t xml:space="preserve"> la CPME, la CMA et CCIE</w:t>
      </w:r>
      <w:r w:rsidR="00F071A8">
        <w:t xml:space="preserve">, la </w:t>
      </w:r>
      <w:r w:rsidR="00982DFF">
        <w:t>F</w:t>
      </w:r>
      <w:r w:rsidR="00F071A8">
        <w:t xml:space="preserve">édération du Bâtiment </w:t>
      </w:r>
      <w:r>
        <w:t>y sont très favorable</w:t>
      </w:r>
      <w:r w:rsidR="00982DFF">
        <w:t>s</w:t>
      </w:r>
      <w:r>
        <w:t xml:space="preserve"> et seront les administrateurs de notre CIP. </w:t>
      </w:r>
      <w:r w:rsidR="00B11D03">
        <w:t>Le Président du CIP sera</w:t>
      </w:r>
      <w:r w:rsidR="00982DFF">
        <w:t xml:space="preserve"> statutairement </w:t>
      </w:r>
      <w:r w:rsidR="00B11D03">
        <w:t>le Président de l’AECC en exercice.</w:t>
      </w:r>
    </w:p>
    <w:p w14:paraId="2FF44F89" w14:textId="0624DE04" w:rsidR="004475FB" w:rsidRDefault="00982DFF" w:rsidP="009B775D">
      <w:pPr>
        <w:jc w:val="both"/>
      </w:pPr>
      <w:r>
        <w:t xml:space="preserve">TERRA GESTION </w:t>
      </w:r>
      <w:r w:rsidR="004475FB">
        <w:t>gérera les appels entrant, Frédérique vous sollicitera pour participer à ces permanence</w:t>
      </w:r>
      <w:r>
        <w:t>s</w:t>
      </w:r>
      <w:r w:rsidR="004475FB">
        <w:t>.</w:t>
      </w:r>
      <w:r w:rsidR="00D045FA">
        <w:t xml:space="preserve"> La création est prévue pour le début d’année prochaine.</w:t>
      </w:r>
    </w:p>
    <w:p w14:paraId="6056BBC6" w14:textId="7A6E87F2" w:rsidR="004475FB" w:rsidRDefault="004475FB" w:rsidP="009B775D">
      <w:pPr>
        <w:jc w:val="both"/>
      </w:pPr>
    </w:p>
    <w:p w14:paraId="7D625A21" w14:textId="25C8EADC" w:rsidR="004475FB" w:rsidRDefault="004475FB" w:rsidP="009B775D">
      <w:pPr>
        <w:jc w:val="both"/>
      </w:pPr>
      <w:r>
        <w:t xml:space="preserve">Alors je voudrais pour terminer </w:t>
      </w:r>
      <w:r w:rsidR="00D045FA">
        <w:t xml:space="preserve">mon intervention </w:t>
      </w:r>
      <w:r>
        <w:t xml:space="preserve">dire merci à tous vos administrateurs qui se sont impliqués dans les commissions. C’est eux qui ont fait le travail </w:t>
      </w:r>
      <w:r w:rsidR="00D045FA">
        <w:t xml:space="preserve">le plus </w:t>
      </w:r>
      <w:r w:rsidR="00A20077">
        <w:t xml:space="preserve">important pour notre association et qui sont à l’origine d’initiative très positives pour nos cabinets. Je pense particulièrement à la création du club des juristes de cabinet et du club des RH de nos cabinets. C’est une initiative très positive d’échange de </w:t>
      </w:r>
      <w:proofErr w:type="spellStart"/>
      <w:r w:rsidR="00A20077">
        <w:t>benchmatking</w:t>
      </w:r>
      <w:proofErr w:type="spellEnd"/>
      <w:r w:rsidR="00A20077">
        <w:t xml:space="preserve"> et de formation.</w:t>
      </w:r>
    </w:p>
    <w:p w14:paraId="39C59A50" w14:textId="6CBDBAE3" w:rsidR="00A20077" w:rsidRDefault="00A20077" w:rsidP="009B775D">
      <w:pPr>
        <w:jc w:val="both"/>
      </w:pPr>
    </w:p>
    <w:p w14:paraId="45B78FC6" w14:textId="61B9134C" w:rsidR="00A20077" w:rsidRDefault="00F071A8" w:rsidP="009B775D">
      <w:pPr>
        <w:jc w:val="both"/>
      </w:pPr>
      <w:r>
        <w:t>Enfin,</w:t>
      </w:r>
      <w:r w:rsidR="00A20077">
        <w:t xml:space="preserve"> au début de mon mandat un membre du Conseil m’a dit qu’il souhaitait qu’il y ait plus de convivialité dans notre association. Alors même si nous sommes tous confrères </w:t>
      </w:r>
      <w:r w:rsidR="001139C3">
        <w:t xml:space="preserve">mais </w:t>
      </w:r>
      <w:r>
        <w:t xml:space="preserve">concurrents malgré tout, je suis convaincu que la convivialité ne se décrète pas mais qu’elle se vit si nous travaillons ensemble dans un but commun. Plus nous travaillerons ensemble sur la visibilité de notre </w:t>
      </w:r>
      <w:r w:rsidR="001139C3">
        <w:t>p</w:t>
      </w:r>
      <w:r>
        <w:t>rofession dans le département plus nous serons solidaires et plus la convivialité entre nous s’instaurera</w:t>
      </w:r>
      <w:r w:rsidR="00D045FA">
        <w:t xml:space="preserve"> naturellement</w:t>
      </w:r>
      <w:r>
        <w:t xml:space="preserve">. </w:t>
      </w:r>
    </w:p>
    <w:p w14:paraId="56D5B594" w14:textId="5FA3D9D6" w:rsidR="00D1301B" w:rsidRDefault="00D1301B" w:rsidP="009B775D">
      <w:pPr>
        <w:jc w:val="both"/>
      </w:pPr>
    </w:p>
    <w:p w14:paraId="18CD018D" w14:textId="62D86E52" w:rsidR="00D1301B" w:rsidRDefault="00D1301B" w:rsidP="009B775D">
      <w:pPr>
        <w:jc w:val="both"/>
      </w:pPr>
      <w:r>
        <w:t xml:space="preserve">Nous avons lancé une commission sur </w:t>
      </w:r>
      <w:r w:rsidR="001157ED">
        <w:t>la recherche</w:t>
      </w:r>
      <w:r>
        <w:t xml:space="preserve"> des compétences spécifiques que nous avons dans nos cabinets. Je suis s</w:t>
      </w:r>
      <w:r w:rsidR="008A21D7">
        <w:t>û</w:t>
      </w:r>
      <w:r>
        <w:t>r que nous avons beaucoup à partager car combien fois j’ai constaté que nous avions des compétences méconnues les uns des autres. Je suis</w:t>
      </w:r>
      <w:r w:rsidR="008A21D7">
        <w:t xml:space="preserve"> convaincu</w:t>
      </w:r>
      <w:r>
        <w:t xml:space="preserve"> que la commission petits cabinets pourra permettre des échanges enrichissants.</w:t>
      </w:r>
    </w:p>
    <w:p w14:paraId="2BE8D63D" w14:textId="4417C2A6" w:rsidR="00D1301B" w:rsidRPr="00B135E9" w:rsidRDefault="00D1301B" w:rsidP="009B775D">
      <w:pPr>
        <w:jc w:val="both"/>
      </w:pPr>
      <w:r w:rsidRPr="00B135E9">
        <w:t>Toutefois j’a</w:t>
      </w:r>
      <w:r w:rsidR="00B135E9" w:rsidRPr="00B135E9">
        <w:t xml:space="preserve">vais </w:t>
      </w:r>
      <w:r w:rsidRPr="00B135E9">
        <w:t>un regret à formuler car nous n’av</w:t>
      </w:r>
      <w:r w:rsidR="00B135E9" w:rsidRPr="00B135E9">
        <w:t>i</w:t>
      </w:r>
      <w:r w:rsidRPr="00B135E9">
        <w:t>ons trouvé personne pour assurer la responsabilité de la commission informatique</w:t>
      </w:r>
      <w:r w:rsidR="008A21D7" w:rsidRPr="00B135E9">
        <w:t xml:space="preserve"> Catherine Le Bon s</w:t>
      </w:r>
      <w:r w:rsidR="00B135E9" w:rsidRPr="00B135E9">
        <w:t>’</w:t>
      </w:r>
      <w:r w:rsidR="008A21D7" w:rsidRPr="00B135E9">
        <w:t>e</w:t>
      </w:r>
      <w:r w:rsidR="00B135E9" w:rsidRPr="00B135E9">
        <w:t>st</w:t>
      </w:r>
      <w:r w:rsidR="008A21D7" w:rsidRPr="00B135E9">
        <w:t xml:space="preserve"> propos</w:t>
      </w:r>
      <w:r w:rsidR="00B135E9" w:rsidRPr="00B135E9">
        <w:t>ée</w:t>
      </w:r>
      <w:r w:rsidR="00B135E9" w:rsidRPr="00B135E9">
        <w:rPr>
          <w:color w:val="FF0000"/>
        </w:rPr>
        <w:t>.</w:t>
      </w:r>
      <w:r w:rsidRPr="00B135E9">
        <w:t xml:space="preserve"> J’en suis </w:t>
      </w:r>
      <w:r w:rsidR="00B135E9" w:rsidRPr="00B135E9">
        <w:t>ravi</w:t>
      </w:r>
      <w:r w:rsidR="00B135E9">
        <w:t>.</w:t>
      </w:r>
      <w:r w:rsidR="00B135E9" w:rsidRPr="00B135E9">
        <w:rPr>
          <w:strike/>
        </w:rPr>
        <w:t xml:space="preserve"> </w:t>
      </w:r>
      <w:r w:rsidRPr="00B135E9">
        <w:t xml:space="preserve"> </w:t>
      </w:r>
      <w:r w:rsidR="00B135E9" w:rsidRPr="00B135E9">
        <w:t>Car s</w:t>
      </w:r>
      <w:r w:rsidR="008A21D7" w:rsidRPr="00B135E9">
        <w:t>’</w:t>
      </w:r>
      <w:r w:rsidRPr="00B135E9">
        <w:t>il y a bien un enjeu majeur pour nos cabinets c’est d’</w:t>
      </w:r>
      <w:r w:rsidR="005A1820" w:rsidRPr="00B135E9">
        <w:t>appréhender</w:t>
      </w:r>
      <w:r w:rsidRPr="00B135E9">
        <w:t xml:space="preserve"> les évolutions technologiques majeures qui se profilent à l’horizon. Quand je suis allé au congrès j’ai été impressionné par toutes les nouveautés. </w:t>
      </w:r>
      <w:r w:rsidR="005A1820" w:rsidRPr="00B135E9">
        <w:t xml:space="preserve">Que ce soit sur la facture X, la Blockchain, l’intelligence Artificielle, </w:t>
      </w:r>
      <w:r w:rsidR="00B135E9" w:rsidRPr="00B135E9">
        <w:t>Sur tous ces sujets nous avons à progresser ensemble en partageant nos expériences.</w:t>
      </w:r>
    </w:p>
    <w:p w14:paraId="31CBFA0C" w14:textId="794466BD" w:rsidR="00F071A8" w:rsidRPr="008A21D7" w:rsidRDefault="00F071A8" w:rsidP="009B775D">
      <w:pPr>
        <w:jc w:val="both"/>
        <w:rPr>
          <w:strike/>
        </w:rPr>
      </w:pPr>
    </w:p>
    <w:p w14:paraId="50264C55" w14:textId="6763850C" w:rsidR="00F071A8" w:rsidRDefault="00F071A8" w:rsidP="009B775D">
      <w:pPr>
        <w:jc w:val="both"/>
      </w:pPr>
      <w:r>
        <w:t xml:space="preserve">Donc je formule le vœu pour la suite de ce mandat que l’on accentue les efforts de communication </w:t>
      </w:r>
      <w:r w:rsidR="005A1820">
        <w:t>entre nous à travers de nouvelles commissions, informatique, grands cabinets, compétences partagées, offres de services</w:t>
      </w:r>
      <w:r w:rsidR="00C70D35">
        <w:t>.</w:t>
      </w:r>
      <w:r w:rsidR="005A1820">
        <w:t xml:space="preserve"> Je formule également le souhait d’accentuer nos efforts de communication avec de nouveaux moyens à définir </w:t>
      </w:r>
      <w:r>
        <w:t xml:space="preserve">auprès de tous les interlocuteurs que nous pouvons rencontrer sur notre territoire. Pour rappel, il y avait 28 réseaux </w:t>
      </w:r>
      <w:r w:rsidR="005A1820">
        <w:t xml:space="preserve">qui se sont présentés jeudi dernier </w:t>
      </w:r>
      <w:r>
        <w:t>à la soirée des réseaux</w:t>
      </w:r>
      <w:r w:rsidR="005A1820">
        <w:t xml:space="preserve"> organisés par la CPME. </w:t>
      </w:r>
      <w:r>
        <w:t xml:space="preserve"> </w:t>
      </w:r>
      <w:r w:rsidR="005A1820">
        <w:t>N</w:t>
      </w:r>
      <w:r>
        <w:t>ous avons beaucoup d’effort de communication à faire</w:t>
      </w:r>
      <w:r w:rsidR="00960B93">
        <w:t xml:space="preserve"> auprès d’eux </w:t>
      </w:r>
      <w:r>
        <w:t>dans les</w:t>
      </w:r>
      <w:r w:rsidR="00960B93">
        <w:t xml:space="preserve"> </w:t>
      </w:r>
      <w:r>
        <w:t xml:space="preserve">mois à venir pour aller à leur rencontre et nous ne serons pas trop de </w:t>
      </w:r>
      <w:r w:rsidR="00960B93">
        <w:t xml:space="preserve">nous </w:t>
      </w:r>
      <w:r>
        <w:t>tous</w:t>
      </w:r>
      <w:r w:rsidR="00960B93">
        <w:t>,</w:t>
      </w:r>
      <w:r>
        <w:t xml:space="preserve"> membres de notre </w:t>
      </w:r>
      <w:r w:rsidR="00960B93">
        <w:t>A</w:t>
      </w:r>
      <w:r>
        <w:t xml:space="preserve">ssociation pour mener à bien </w:t>
      </w:r>
      <w:r w:rsidR="00960B93">
        <w:t xml:space="preserve">ces actions de communication. Je souhaite pouvoir compter </w:t>
      </w:r>
      <w:r w:rsidR="00960B93">
        <w:lastRenderedPageBreak/>
        <w:t>sur vous, vous pourrez compter sur le Conseil pour vous accompagner dans ces démarches. Vous pouvez compter également sur ma détermination.</w:t>
      </w:r>
      <w:r>
        <w:t xml:space="preserve">  </w:t>
      </w:r>
    </w:p>
    <w:p w14:paraId="0DB003D5" w14:textId="348FB914" w:rsidR="00D045FA" w:rsidRDefault="00D045FA" w:rsidP="009B775D">
      <w:pPr>
        <w:jc w:val="both"/>
      </w:pPr>
    </w:p>
    <w:p w14:paraId="08BBFEAC" w14:textId="437D46D4" w:rsidR="00D045FA" w:rsidRDefault="00D045FA" w:rsidP="009B775D">
      <w:pPr>
        <w:jc w:val="both"/>
      </w:pPr>
      <w:r>
        <w:t>Je vous remercie</w:t>
      </w:r>
      <w:r w:rsidR="005A1820">
        <w:t xml:space="preserve"> de</w:t>
      </w:r>
      <w:r w:rsidR="00D1301B">
        <w:t xml:space="preserve"> votre indulgence pour l’apprenti Président que je suis</w:t>
      </w:r>
      <w:r w:rsidR="005A1820">
        <w:t>,</w:t>
      </w:r>
      <w:r w:rsidR="00D1301B">
        <w:t xml:space="preserve"> et bien sûr je suis à votre écoute pour tout ce qui </w:t>
      </w:r>
      <w:r w:rsidR="005A1820">
        <w:t>est</w:t>
      </w:r>
      <w:r w:rsidR="00D1301B">
        <w:t xml:space="preserve"> perfectible dans ce que nous avons mené cette année et que nous essaierons de mener à bien dans les mois à venir.</w:t>
      </w:r>
    </w:p>
    <w:p w14:paraId="2D0993BD" w14:textId="637573E1" w:rsidR="00344038" w:rsidRDefault="00344038" w:rsidP="009B775D">
      <w:pPr>
        <w:jc w:val="both"/>
      </w:pPr>
    </w:p>
    <w:p w14:paraId="031EEEFD" w14:textId="6E0487AC" w:rsidR="00C70D35" w:rsidRDefault="005A1820">
      <w:r>
        <w:t>Michel BESSIERE</w:t>
      </w:r>
      <w:r w:rsidR="00522660">
        <w:t xml:space="preserve"> le </w:t>
      </w:r>
      <w:r w:rsidR="00C70D35">
        <w:t>29 novembre 2019</w:t>
      </w:r>
    </w:p>
    <w:sectPr w:rsidR="00C70D35" w:rsidSect="007E3C32">
      <w:footerReference w:type="default" r:id="rId6"/>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0DA9B" w14:textId="77777777" w:rsidR="002B5175" w:rsidRDefault="002B5175" w:rsidP="00D045FA">
      <w:r>
        <w:separator/>
      </w:r>
    </w:p>
  </w:endnote>
  <w:endnote w:type="continuationSeparator" w:id="0">
    <w:p w14:paraId="4D5EC1D4" w14:textId="77777777" w:rsidR="002B5175" w:rsidRDefault="002B5175" w:rsidP="00D0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363855"/>
      <w:docPartObj>
        <w:docPartGallery w:val="Page Numbers (Bottom of Page)"/>
        <w:docPartUnique/>
      </w:docPartObj>
    </w:sdtPr>
    <w:sdtEndPr/>
    <w:sdtContent>
      <w:p w14:paraId="2C7890F6" w14:textId="3AD147B8" w:rsidR="00D045FA" w:rsidRDefault="00D045FA">
        <w:pPr>
          <w:pStyle w:val="Pieddepage"/>
          <w:jc w:val="right"/>
        </w:pPr>
        <w:r>
          <w:fldChar w:fldCharType="begin"/>
        </w:r>
        <w:r>
          <w:instrText>PAGE   \* MERGEFORMAT</w:instrText>
        </w:r>
        <w:r>
          <w:fldChar w:fldCharType="separate"/>
        </w:r>
        <w:r>
          <w:t>2</w:t>
        </w:r>
        <w:r>
          <w:fldChar w:fldCharType="end"/>
        </w:r>
      </w:p>
    </w:sdtContent>
  </w:sdt>
  <w:p w14:paraId="73DE9924" w14:textId="77777777" w:rsidR="00D045FA" w:rsidRDefault="00D045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E2AEE" w14:textId="77777777" w:rsidR="002B5175" w:rsidRDefault="002B5175" w:rsidP="00D045FA">
      <w:r>
        <w:separator/>
      </w:r>
    </w:p>
  </w:footnote>
  <w:footnote w:type="continuationSeparator" w:id="0">
    <w:p w14:paraId="322BA4DC" w14:textId="77777777" w:rsidR="002B5175" w:rsidRDefault="002B5175" w:rsidP="00D04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83"/>
    <w:rsid w:val="00035006"/>
    <w:rsid w:val="000545AD"/>
    <w:rsid w:val="00075154"/>
    <w:rsid w:val="00080551"/>
    <w:rsid w:val="000C7C83"/>
    <w:rsid w:val="000D2B70"/>
    <w:rsid w:val="001139C3"/>
    <w:rsid w:val="001157ED"/>
    <w:rsid w:val="00142197"/>
    <w:rsid w:val="001843F2"/>
    <w:rsid w:val="001E5394"/>
    <w:rsid w:val="00224D23"/>
    <w:rsid w:val="00244B07"/>
    <w:rsid w:val="0026269E"/>
    <w:rsid w:val="00286ED1"/>
    <w:rsid w:val="002B5175"/>
    <w:rsid w:val="002E00A3"/>
    <w:rsid w:val="002E4190"/>
    <w:rsid w:val="00344038"/>
    <w:rsid w:val="00361653"/>
    <w:rsid w:val="00364BA6"/>
    <w:rsid w:val="0037601C"/>
    <w:rsid w:val="00380325"/>
    <w:rsid w:val="003C3D0E"/>
    <w:rsid w:val="003E1ECE"/>
    <w:rsid w:val="004475FB"/>
    <w:rsid w:val="00481891"/>
    <w:rsid w:val="004E28C6"/>
    <w:rsid w:val="004E72C3"/>
    <w:rsid w:val="00522660"/>
    <w:rsid w:val="005956CC"/>
    <w:rsid w:val="005A1820"/>
    <w:rsid w:val="005F6BB7"/>
    <w:rsid w:val="00643346"/>
    <w:rsid w:val="0068439D"/>
    <w:rsid w:val="006C1A16"/>
    <w:rsid w:val="007658A6"/>
    <w:rsid w:val="007D4614"/>
    <w:rsid w:val="007E3C32"/>
    <w:rsid w:val="0080774A"/>
    <w:rsid w:val="00831273"/>
    <w:rsid w:val="00851EC9"/>
    <w:rsid w:val="008904F1"/>
    <w:rsid w:val="008A21D7"/>
    <w:rsid w:val="008E30B3"/>
    <w:rsid w:val="008E45ED"/>
    <w:rsid w:val="008E50E4"/>
    <w:rsid w:val="009200A1"/>
    <w:rsid w:val="009409CA"/>
    <w:rsid w:val="00960B93"/>
    <w:rsid w:val="009800D2"/>
    <w:rsid w:val="00982DFF"/>
    <w:rsid w:val="009A3570"/>
    <w:rsid w:val="009B3922"/>
    <w:rsid w:val="009B775D"/>
    <w:rsid w:val="009C4E26"/>
    <w:rsid w:val="009E755C"/>
    <w:rsid w:val="00A20077"/>
    <w:rsid w:val="00A301C6"/>
    <w:rsid w:val="00A51636"/>
    <w:rsid w:val="00A53ECC"/>
    <w:rsid w:val="00A719E9"/>
    <w:rsid w:val="00A74F03"/>
    <w:rsid w:val="00AB1EEA"/>
    <w:rsid w:val="00AE2D83"/>
    <w:rsid w:val="00AE7F57"/>
    <w:rsid w:val="00B11D03"/>
    <w:rsid w:val="00B135E9"/>
    <w:rsid w:val="00B97B42"/>
    <w:rsid w:val="00BA470B"/>
    <w:rsid w:val="00BD4043"/>
    <w:rsid w:val="00C05969"/>
    <w:rsid w:val="00C06335"/>
    <w:rsid w:val="00C66DD2"/>
    <w:rsid w:val="00C70D35"/>
    <w:rsid w:val="00CA72E6"/>
    <w:rsid w:val="00CE5F48"/>
    <w:rsid w:val="00D045FA"/>
    <w:rsid w:val="00D1301B"/>
    <w:rsid w:val="00DB1E54"/>
    <w:rsid w:val="00DF496D"/>
    <w:rsid w:val="00E0098C"/>
    <w:rsid w:val="00E04C5E"/>
    <w:rsid w:val="00E42BAA"/>
    <w:rsid w:val="00E8322A"/>
    <w:rsid w:val="00EA05F9"/>
    <w:rsid w:val="00ED74E0"/>
    <w:rsid w:val="00EE39CA"/>
    <w:rsid w:val="00F017E5"/>
    <w:rsid w:val="00F071A8"/>
    <w:rsid w:val="00F13CF3"/>
    <w:rsid w:val="00F32E60"/>
    <w:rsid w:val="00F50543"/>
    <w:rsid w:val="00FA5719"/>
    <w:rsid w:val="00FD7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4EC6"/>
  <w15:chartTrackingRefBased/>
  <w15:docId w15:val="{B1E923E8-ABE7-4DD4-A72B-F9E7DDD2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23"/>
    <w:pPr>
      <w:spacing w:after="0" w:line="240" w:lineRule="auto"/>
    </w:pPr>
    <w:rPr>
      <w:rFonts w:ascii="Trebuchet MS" w:hAnsi="Trebuchet MS"/>
      <w:color w:val="7F7F7F" w:themeColor="text1" w:themeTint="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45FA"/>
    <w:pPr>
      <w:tabs>
        <w:tab w:val="center" w:pos="4536"/>
        <w:tab w:val="right" w:pos="9072"/>
      </w:tabs>
    </w:pPr>
  </w:style>
  <w:style w:type="character" w:customStyle="1" w:styleId="En-tteCar">
    <w:name w:val="En-tête Car"/>
    <w:basedOn w:val="Policepardfaut"/>
    <w:link w:val="En-tte"/>
    <w:uiPriority w:val="99"/>
    <w:rsid w:val="00D045FA"/>
    <w:rPr>
      <w:rFonts w:ascii="Trebuchet MS" w:hAnsi="Trebuchet MS"/>
      <w:color w:val="7F7F7F" w:themeColor="text1" w:themeTint="80"/>
    </w:rPr>
  </w:style>
  <w:style w:type="paragraph" w:styleId="Pieddepage">
    <w:name w:val="footer"/>
    <w:basedOn w:val="Normal"/>
    <w:link w:val="PieddepageCar"/>
    <w:uiPriority w:val="99"/>
    <w:unhideWhenUsed/>
    <w:rsid w:val="00D045FA"/>
    <w:pPr>
      <w:tabs>
        <w:tab w:val="center" w:pos="4536"/>
        <w:tab w:val="right" w:pos="9072"/>
      </w:tabs>
    </w:pPr>
  </w:style>
  <w:style w:type="character" w:customStyle="1" w:styleId="PieddepageCar">
    <w:name w:val="Pied de page Car"/>
    <w:basedOn w:val="Policepardfaut"/>
    <w:link w:val="Pieddepage"/>
    <w:uiPriority w:val="99"/>
    <w:rsid w:val="00D045FA"/>
    <w:rPr>
      <w:rFonts w:ascii="Trebuchet MS" w:hAnsi="Trebuchet M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10199</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Bessiere</dc:creator>
  <cp:keywords/>
  <dc:description/>
  <cp:lastModifiedBy>Secretariat AECC91</cp:lastModifiedBy>
  <cp:revision>3</cp:revision>
  <dcterms:created xsi:type="dcterms:W3CDTF">2019-12-09T14:19:00Z</dcterms:created>
  <dcterms:modified xsi:type="dcterms:W3CDTF">2019-12-20T14:20:00Z</dcterms:modified>
</cp:coreProperties>
</file>